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BB2C5" w14:textId="77777777" w:rsidR="00063626" w:rsidRPr="00D40508" w:rsidRDefault="00063626" w:rsidP="0048507A">
      <w:pPr>
        <w:widowControl w:val="0"/>
        <w:autoSpaceDE w:val="0"/>
        <w:autoSpaceDN w:val="0"/>
        <w:adjustRightInd w:val="0"/>
        <w:spacing w:after="0" w:line="240" w:lineRule="auto"/>
        <w:jc w:val="both"/>
        <w:rPr>
          <w:rFonts w:ascii="Times New Roman" w:hAnsi="Times New Roman"/>
          <w:color w:val="000000"/>
          <w:sz w:val="28"/>
          <w:szCs w:val="28"/>
          <w:highlight w:val="yellow"/>
          <w:lang w:val="ru-RU"/>
        </w:rPr>
      </w:pPr>
    </w:p>
    <w:p w14:paraId="69F01CBC" w14:textId="75A19B53" w:rsidR="005F5936" w:rsidRDefault="005F20B7" w:rsidP="00742F78">
      <w:pPr>
        <w:keepNext/>
        <w:keepLines/>
        <w:overflowPunct w:val="0"/>
        <w:autoSpaceDE w:val="0"/>
        <w:autoSpaceDN w:val="0"/>
        <w:adjustRightInd w:val="0"/>
        <w:spacing w:after="0" w:line="240" w:lineRule="auto"/>
        <w:jc w:val="center"/>
        <w:outlineLvl w:val="0"/>
        <w:rPr>
          <w:rFonts w:ascii="Times New Roman" w:hAnsi="Times New Roman"/>
          <w:b/>
          <w:sz w:val="28"/>
          <w:szCs w:val="28"/>
          <w:lang w:val="kk-KZ"/>
        </w:rPr>
      </w:pPr>
      <w:bookmarkStart w:id="0" w:name="_Hlk34143443"/>
      <w:r w:rsidRPr="005F20B7">
        <w:rPr>
          <w:rFonts w:ascii="Times New Roman" w:eastAsia="Times New Roman" w:hAnsi="Times New Roman"/>
          <w:b/>
          <w:bCs/>
          <w:sz w:val="28"/>
          <w:szCs w:val="28"/>
          <w:lang w:val="kk-KZ" w:eastAsia="ru-RU"/>
        </w:rPr>
        <w:t>«Бюджеттік кредиттеудің кейбір мәселелері туралы» Қазақстан Республикасы Қаржы министрінің 2025 жылғы 26 маусымдағы № 325 бұйрығына өзгерістер енгізу туралы</w:t>
      </w:r>
      <w:r w:rsidR="00403EE6">
        <w:rPr>
          <w:rFonts w:ascii="Times New Roman" w:eastAsia="Times New Roman" w:hAnsi="Times New Roman"/>
          <w:b/>
          <w:bCs/>
          <w:sz w:val="28"/>
          <w:szCs w:val="28"/>
          <w:lang w:val="kk-KZ" w:eastAsia="ru-RU"/>
        </w:rPr>
        <w:t>»</w:t>
      </w:r>
      <w:r w:rsidRPr="005F20B7">
        <w:rPr>
          <w:rFonts w:ascii="Times New Roman" w:eastAsia="Times New Roman" w:hAnsi="Times New Roman"/>
          <w:b/>
          <w:bCs/>
          <w:sz w:val="28"/>
          <w:szCs w:val="28"/>
          <w:lang w:val="kk-KZ" w:eastAsia="ru-RU"/>
        </w:rPr>
        <w:t xml:space="preserve"> </w:t>
      </w:r>
      <w:bookmarkEnd w:id="0"/>
      <w:r>
        <w:rPr>
          <w:rFonts w:ascii="Times New Roman" w:eastAsia="Times New Roman" w:hAnsi="Times New Roman"/>
          <w:b/>
          <w:sz w:val="28"/>
          <w:szCs w:val="28"/>
          <w:lang w:val="kk-KZ" w:eastAsia="ru-RU"/>
        </w:rPr>
        <w:t>бұйры</w:t>
      </w:r>
      <w:r w:rsidR="00403EE6">
        <w:rPr>
          <w:rFonts w:ascii="Times New Roman" w:eastAsia="Times New Roman" w:hAnsi="Times New Roman"/>
          <w:b/>
          <w:sz w:val="28"/>
          <w:szCs w:val="28"/>
          <w:lang w:val="kk-KZ" w:eastAsia="ru-RU"/>
        </w:rPr>
        <w:t>қ</w:t>
      </w:r>
      <w:r>
        <w:rPr>
          <w:rFonts w:ascii="Times New Roman" w:eastAsia="Times New Roman" w:hAnsi="Times New Roman"/>
          <w:b/>
          <w:sz w:val="28"/>
          <w:szCs w:val="28"/>
          <w:lang w:val="kk-KZ" w:eastAsia="ru-RU"/>
        </w:rPr>
        <w:t xml:space="preserve"> жобасына</w:t>
      </w:r>
      <w:r w:rsidR="00742F78">
        <w:rPr>
          <w:rFonts w:ascii="Times New Roman" w:eastAsia="Times New Roman" w:hAnsi="Times New Roman"/>
          <w:b/>
          <w:sz w:val="28"/>
          <w:szCs w:val="28"/>
          <w:lang w:val="kk-KZ" w:eastAsia="ru-RU"/>
        </w:rPr>
        <w:t xml:space="preserve"> </w:t>
      </w:r>
      <w:r w:rsidR="005F5936" w:rsidRPr="005F5936">
        <w:rPr>
          <w:rFonts w:ascii="Times New Roman" w:hAnsi="Times New Roman"/>
          <w:bCs/>
          <w:sz w:val="28"/>
          <w:szCs w:val="28"/>
          <w:lang w:val="kk-KZ"/>
        </w:rPr>
        <w:t>(бұдан әрі</w:t>
      </w:r>
      <w:r w:rsidR="00403EE6">
        <w:rPr>
          <w:rFonts w:ascii="Times New Roman" w:hAnsi="Times New Roman"/>
          <w:bCs/>
          <w:sz w:val="28"/>
          <w:szCs w:val="28"/>
          <w:lang w:val="kk-KZ"/>
        </w:rPr>
        <w:t xml:space="preserve"> –</w:t>
      </w:r>
      <w:r w:rsidR="005F5936" w:rsidRPr="005F5936">
        <w:rPr>
          <w:rFonts w:ascii="Times New Roman" w:hAnsi="Times New Roman"/>
          <w:bCs/>
          <w:sz w:val="28"/>
          <w:szCs w:val="28"/>
          <w:lang w:val="kk-KZ"/>
        </w:rPr>
        <w:t xml:space="preserve"> Жоба)</w:t>
      </w:r>
    </w:p>
    <w:p w14:paraId="6AE9EEB9" w14:textId="0A3D3A3E" w:rsidR="00063626" w:rsidRPr="007C0E42" w:rsidRDefault="001D606B" w:rsidP="00C660F8">
      <w:pPr>
        <w:spacing w:after="0" w:line="240" w:lineRule="auto"/>
        <w:jc w:val="center"/>
        <w:rPr>
          <w:rFonts w:ascii="Times New Roman" w:hAnsi="Times New Roman"/>
          <w:b/>
          <w:sz w:val="28"/>
          <w:lang w:val="kk-KZ"/>
        </w:rPr>
      </w:pPr>
      <w:r w:rsidRPr="007C0E42">
        <w:rPr>
          <w:rFonts w:ascii="Times New Roman" w:hAnsi="Times New Roman"/>
          <w:b/>
          <w:sz w:val="28"/>
          <w:lang w:val="kk-KZ"/>
        </w:rPr>
        <w:t>түсіндірме жазба</w:t>
      </w:r>
    </w:p>
    <w:p w14:paraId="2B781A82" w14:textId="77777777" w:rsidR="0048507A" w:rsidRDefault="0048507A" w:rsidP="0048507A">
      <w:pPr>
        <w:spacing w:after="0" w:line="240" w:lineRule="auto"/>
        <w:jc w:val="center"/>
        <w:rPr>
          <w:rFonts w:ascii="Times New Roman" w:hAnsi="Times New Roman"/>
          <w:b/>
          <w:sz w:val="28"/>
          <w:lang w:val="kk-KZ"/>
        </w:rPr>
      </w:pPr>
    </w:p>
    <w:p w14:paraId="399DA4E6" w14:textId="77777777" w:rsidR="0048507A" w:rsidRDefault="0048507A" w:rsidP="0048507A">
      <w:pPr>
        <w:spacing w:after="0" w:line="240" w:lineRule="auto"/>
        <w:jc w:val="center"/>
        <w:rPr>
          <w:rFonts w:ascii="Times New Roman" w:hAnsi="Times New Roman"/>
          <w:b/>
          <w:sz w:val="28"/>
          <w:lang w:val="kk-KZ"/>
        </w:rPr>
      </w:pPr>
    </w:p>
    <w:p w14:paraId="6FCBE3D1" w14:textId="77777777" w:rsidR="00063626" w:rsidRPr="000951B2" w:rsidRDefault="00063626" w:rsidP="00643DEF">
      <w:pPr>
        <w:spacing w:after="0" w:line="240" w:lineRule="auto"/>
        <w:ind w:firstLine="720"/>
        <w:jc w:val="both"/>
        <w:rPr>
          <w:rFonts w:ascii="Times New Roman" w:hAnsi="Times New Roman"/>
          <w:b/>
          <w:sz w:val="28"/>
          <w:lang w:val="kk-KZ"/>
        </w:rPr>
      </w:pPr>
      <w:r w:rsidRPr="000951B2">
        <w:rPr>
          <w:rFonts w:ascii="Times New Roman" w:hAnsi="Times New Roman"/>
          <w:b/>
          <w:sz w:val="28"/>
          <w:lang w:val="kk-KZ"/>
        </w:rPr>
        <w:t>1. Әзірлеуші мемлекеттік органның атауы.</w:t>
      </w:r>
    </w:p>
    <w:p w14:paraId="7BEFC813" w14:textId="77777777" w:rsidR="00063626" w:rsidRPr="000951B2" w:rsidRDefault="00063626" w:rsidP="00643DEF">
      <w:pPr>
        <w:spacing w:after="0" w:line="240" w:lineRule="auto"/>
        <w:ind w:firstLine="720"/>
        <w:jc w:val="both"/>
        <w:rPr>
          <w:rFonts w:ascii="Times New Roman" w:hAnsi="Times New Roman"/>
          <w:sz w:val="28"/>
          <w:lang w:val="kk-KZ"/>
        </w:rPr>
      </w:pPr>
      <w:r w:rsidRPr="000951B2">
        <w:rPr>
          <w:rFonts w:ascii="Times New Roman" w:hAnsi="Times New Roman"/>
          <w:sz w:val="28"/>
          <w:lang w:val="kk-KZ"/>
        </w:rPr>
        <w:t xml:space="preserve">Қазақстан Республикасының Қаржы министрлігі. </w:t>
      </w:r>
    </w:p>
    <w:p w14:paraId="38DB8A8C" w14:textId="77777777" w:rsidR="001D606B" w:rsidRDefault="00063626" w:rsidP="00643DEF">
      <w:pPr>
        <w:spacing w:after="0" w:line="240" w:lineRule="auto"/>
        <w:ind w:firstLine="720"/>
        <w:jc w:val="both"/>
        <w:rPr>
          <w:rFonts w:ascii="Times New Roman" w:hAnsi="Times New Roman"/>
          <w:b/>
          <w:sz w:val="28"/>
          <w:lang w:val="kk-KZ"/>
        </w:rPr>
      </w:pPr>
      <w:r w:rsidRPr="000951B2">
        <w:rPr>
          <w:rFonts w:ascii="Times New Roman" w:hAnsi="Times New Roman"/>
          <w:b/>
          <w:sz w:val="28"/>
          <w:lang w:val="kk-KZ"/>
        </w:rPr>
        <w:t>2.</w:t>
      </w:r>
      <w:r>
        <w:rPr>
          <w:rFonts w:ascii="Times New Roman" w:hAnsi="Times New Roman"/>
          <w:b/>
          <w:sz w:val="28"/>
          <w:lang w:val="kk-KZ"/>
        </w:rPr>
        <w:t xml:space="preserve"> </w:t>
      </w:r>
      <w:r w:rsidR="00162C7A" w:rsidRPr="000951B2">
        <w:rPr>
          <w:rFonts w:ascii="Times New Roman" w:hAnsi="Times New Roman"/>
          <w:b/>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1D606B" w:rsidRPr="001D606B">
        <w:rPr>
          <w:rFonts w:ascii="Times New Roman" w:hAnsi="Times New Roman"/>
          <w:b/>
          <w:sz w:val="28"/>
          <w:lang w:val="kk-KZ"/>
        </w:rPr>
        <w:t>.</w:t>
      </w:r>
    </w:p>
    <w:p w14:paraId="595EEA42" w14:textId="4C78F506" w:rsidR="0013103D" w:rsidRPr="005F20B7" w:rsidRDefault="0013103D" w:rsidP="0048507A">
      <w:pPr>
        <w:spacing w:after="0" w:line="240" w:lineRule="auto"/>
        <w:ind w:firstLine="720"/>
        <w:jc w:val="both"/>
        <w:rPr>
          <w:rFonts w:ascii="Times New Roman" w:hAnsi="Times New Roman"/>
          <w:sz w:val="28"/>
          <w:lang w:val="kk-KZ"/>
        </w:rPr>
      </w:pPr>
      <w:r w:rsidRPr="005F20B7">
        <w:rPr>
          <w:rFonts w:ascii="Times New Roman" w:hAnsi="Times New Roman"/>
          <w:sz w:val="28"/>
          <w:lang w:val="kk-KZ"/>
        </w:rPr>
        <w:t>Бюджет</w:t>
      </w:r>
      <w:r w:rsidR="005F20B7" w:rsidRPr="005F20B7">
        <w:rPr>
          <w:rFonts w:ascii="Times New Roman" w:hAnsi="Times New Roman"/>
          <w:sz w:val="28"/>
          <w:lang w:val="kk-KZ"/>
        </w:rPr>
        <w:t xml:space="preserve">тік </w:t>
      </w:r>
      <w:r w:rsidRPr="005F20B7">
        <w:rPr>
          <w:rFonts w:ascii="Times New Roman" w:hAnsi="Times New Roman"/>
          <w:sz w:val="28"/>
          <w:lang w:val="kk-KZ"/>
        </w:rPr>
        <w:t>к</w:t>
      </w:r>
      <w:r w:rsidR="005F20B7" w:rsidRPr="005F20B7">
        <w:rPr>
          <w:rFonts w:ascii="Times New Roman" w:hAnsi="Times New Roman"/>
          <w:sz w:val="28"/>
          <w:lang w:val="kk-KZ"/>
        </w:rPr>
        <w:t>редиттерді беру бойынша рәсімдерді жетілдіру</w:t>
      </w:r>
      <w:r w:rsidRPr="005F20B7">
        <w:rPr>
          <w:rFonts w:ascii="Times New Roman" w:hAnsi="Times New Roman"/>
          <w:sz w:val="28"/>
          <w:lang w:val="kk-KZ"/>
        </w:rPr>
        <w:t>.</w:t>
      </w:r>
    </w:p>
    <w:p w14:paraId="294DD82B" w14:textId="77777777" w:rsidR="00162C7A" w:rsidRDefault="00063626" w:rsidP="0048507A">
      <w:pPr>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 xml:space="preserve">3. </w:t>
      </w:r>
      <w:r w:rsidR="00162C7A" w:rsidRPr="00162C7A">
        <w:rPr>
          <w:rFonts w:ascii="Times New Roman" w:hAnsi="Times New Roman"/>
          <w:b/>
          <w:sz w:val="28"/>
          <w:lang w:val="kk-KZ"/>
        </w:rPr>
        <w:t xml:space="preserve">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 </w:t>
      </w:r>
    </w:p>
    <w:p w14:paraId="2A6ABC91" w14:textId="77777777" w:rsidR="00063626" w:rsidRDefault="00063626" w:rsidP="00162C7A">
      <w:pPr>
        <w:spacing w:after="0" w:line="240" w:lineRule="auto"/>
        <w:ind w:firstLine="720"/>
        <w:jc w:val="both"/>
        <w:rPr>
          <w:rFonts w:ascii="Times New Roman" w:hAnsi="Times New Roman"/>
          <w:sz w:val="28"/>
          <w:lang w:val="kk-KZ"/>
        </w:rPr>
      </w:pPr>
      <w:r w:rsidRPr="000A5392">
        <w:rPr>
          <w:rFonts w:ascii="Times New Roman" w:hAnsi="Times New Roman"/>
          <w:sz w:val="28"/>
          <w:lang w:val="kk-KZ"/>
        </w:rPr>
        <w:t>Жобаны қабылдау республикалық бюджеттен қаржы қаражатын бөлуді талап етпейді.</w:t>
      </w:r>
      <w:r>
        <w:rPr>
          <w:rFonts w:ascii="Times New Roman" w:hAnsi="Times New Roman"/>
          <w:sz w:val="28"/>
          <w:lang w:val="kk-KZ"/>
        </w:rPr>
        <w:t xml:space="preserve"> </w:t>
      </w:r>
    </w:p>
    <w:p w14:paraId="5BD0E370" w14:textId="00B2C51C" w:rsidR="00162C7A" w:rsidRDefault="00063626" w:rsidP="00643DEF">
      <w:pPr>
        <w:widowControl w:val="0"/>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 xml:space="preserve">4. </w:t>
      </w:r>
      <w:r w:rsidR="002D5E8B">
        <w:rPr>
          <w:rFonts w:ascii="Times New Roman" w:hAnsi="Times New Roman"/>
          <w:b/>
          <w:sz w:val="28"/>
          <w:lang w:val="kk-KZ"/>
        </w:rPr>
        <w:t>Ж</w:t>
      </w:r>
      <w:r w:rsidR="00162C7A" w:rsidRPr="00162C7A">
        <w:rPr>
          <w:rFonts w:ascii="Times New Roman" w:hAnsi="Times New Roman"/>
          <w:b/>
          <w:sz w:val="28"/>
          <w:lang w:val="kk-KZ"/>
        </w:rPr>
        <w:t xml:space="preserve">оба қабылданған жағдайда болжанатын </w:t>
      </w:r>
      <w:r w:rsidR="002D5E8B">
        <w:rPr>
          <w:rFonts w:ascii="Times New Roman" w:hAnsi="Times New Roman"/>
          <w:b/>
          <w:sz w:val="28"/>
          <w:lang w:val="kk-KZ"/>
        </w:rPr>
        <w:t xml:space="preserve">халықтың ауқымды топтары үшін </w:t>
      </w:r>
      <w:r w:rsidR="00162C7A" w:rsidRPr="00162C7A">
        <w:rPr>
          <w:rFonts w:ascii="Times New Roman" w:hAnsi="Times New Roman"/>
          <w:b/>
          <w:sz w:val="28"/>
          <w:lang w:val="kk-KZ"/>
        </w:rPr>
        <w:t>әлеуметтік-экономикалық, құқықтық және (немесе) өзге салдар</w:t>
      </w:r>
      <w:r w:rsidR="002D5E8B">
        <w:rPr>
          <w:rFonts w:ascii="Times New Roman" w:hAnsi="Times New Roman"/>
          <w:b/>
          <w:sz w:val="28"/>
          <w:lang w:val="kk-KZ"/>
        </w:rPr>
        <w:t>ы</w:t>
      </w:r>
      <w:r w:rsidR="00162C7A" w:rsidRPr="00162C7A">
        <w:rPr>
          <w:rFonts w:ascii="Times New Roman" w:hAnsi="Times New Roman"/>
          <w:b/>
          <w:sz w:val="28"/>
          <w:lang w:val="kk-KZ"/>
        </w:rPr>
        <w:t xml:space="preserve">, сондай-ақ жоба ережелерінің ұлттық қауіпсіздікті қамтамасыз етуге ықпалы. </w:t>
      </w:r>
    </w:p>
    <w:p w14:paraId="77B21494" w14:textId="60C9275A" w:rsidR="00063626" w:rsidRDefault="00063626" w:rsidP="00643DEF">
      <w:pPr>
        <w:widowControl w:val="0"/>
        <w:spacing w:after="0" w:line="240" w:lineRule="auto"/>
        <w:ind w:firstLine="720"/>
        <w:jc w:val="both"/>
        <w:rPr>
          <w:rFonts w:ascii="Times New Roman" w:hAnsi="Times New Roman"/>
          <w:sz w:val="28"/>
          <w:lang w:val="kk-KZ"/>
        </w:rPr>
      </w:pPr>
      <w:r w:rsidRPr="000A5392">
        <w:rPr>
          <w:rFonts w:ascii="Times New Roman" w:hAnsi="Times New Roman"/>
          <w:sz w:val="28"/>
          <w:lang w:val="kk-KZ"/>
        </w:rPr>
        <w:t>Жобаны қабылдау теріс әлеуметтік-экономикалық немесе құқықтық салдар</w:t>
      </w:r>
      <w:r w:rsidR="00403EE6">
        <w:rPr>
          <w:rFonts w:ascii="Times New Roman" w:hAnsi="Times New Roman"/>
          <w:sz w:val="28"/>
          <w:lang w:val="kk-KZ"/>
        </w:rPr>
        <w:t>лар</w:t>
      </w:r>
      <w:r w:rsidRPr="000A5392">
        <w:rPr>
          <w:rFonts w:ascii="Times New Roman" w:hAnsi="Times New Roman"/>
          <w:sz w:val="28"/>
          <w:lang w:val="kk-KZ"/>
        </w:rPr>
        <w:t>ға әкеп соқ</w:t>
      </w:r>
      <w:r w:rsidR="00403EE6">
        <w:rPr>
          <w:rFonts w:ascii="Times New Roman" w:hAnsi="Times New Roman"/>
          <w:sz w:val="28"/>
          <w:lang w:val="kk-KZ"/>
        </w:rPr>
        <w:t>тырм</w:t>
      </w:r>
      <w:r w:rsidRPr="000A5392">
        <w:rPr>
          <w:rFonts w:ascii="Times New Roman" w:hAnsi="Times New Roman"/>
          <w:sz w:val="28"/>
          <w:lang w:val="kk-KZ"/>
        </w:rPr>
        <w:t>айды.</w:t>
      </w:r>
    </w:p>
    <w:p w14:paraId="4D355F11" w14:textId="77777777" w:rsidR="002D5E8B" w:rsidRPr="002D5E8B" w:rsidRDefault="00063626" w:rsidP="002D5E8B">
      <w:pPr>
        <w:spacing w:after="0" w:line="240" w:lineRule="auto"/>
        <w:ind w:right="57" w:firstLine="709"/>
        <w:jc w:val="both"/>
        <w:rPr>
          <w:rFonts w:ascii="Times New Roman" w:eastAsia="Times New Roman" w:hAnsi="Times New Roman"/>
          <w:b/>
          <w:color w:val="000000"/>
          <w:sz w:val="28"/>
          <w:szCs w:val="28"/>
          <w:lang w:val="kk-KZ"/>
        </w:rPr>
      </w:pPr>
      <w:r w:rsidRPr="000A5392">
        <w:rPr>
          <w:rFonts w:ascii="Times New Roman" w:hAnsi="Times New Roman"/>
          <w:b/>
          <w:sz w:val="28"/>
          <w:lang w:val="kk-KZ"/>
        </w:rPr>
        <w:t xml:space="preserve">5. </w:t>
      </w:r>
      <w:r w:rsidR="002D5E8B">
        <w:rPr>
          <w:rFonts w:ascii="Times New Roman" w:hAnsi="Times New Roman"/>
          <w:b/>
          <w:sz w:val="28"/>
          <w:lang w:val="kk-KZ"/>
        </w:rPr>
        <w:t xml:space="preserve">Әлеуеті стейкхолдерлер (мемлекет, бизнес-қоғам, </w:t>
      </w:r>
      <w:r w:rsidR="002D5E8B" w:rsidRPr="002D5E8B">
        <w:rPr>
          <w:rFonts w:ascii="Times New Roman" w:eastAsia="Times New Roman" w:hAnsi="Times New Roman"/>
          <w:b/>
          <w:color w:val="000000"/>
          <w:sz w:val="28"/>
          <w:szCs w:val="28"/>
          <w:lang w:val="kk-KZ"/>
        </w:rPr>
        <w:t>халық, өзге санаттар) үшін мүмкін салдарды егжей-тегжейлі сипаттайтын нақты мақсаттар мен күтілетін нәтижелердің мерзімдері.</w:t>
      </w:r>
    </w:p>
    <w:p w14:paraId="463D7CCB" w14:textId="17F29A7C" w:rsidR="002A053D" w:rsidRPr="005F20B7" w:rsidRDefault="008D1722" w:rsidP="002A053D">
      <w:pPr>
        <w:widowControl w:val="0"/>
        <w:autoSpaceDE w:val="0"/>
        <w:autoSpaceDN w:val="0"/>
        <w:adjustRightInd w:val="0"/>
        <w:spacing w:after="0" w:line="240" w:lineRule="auto"/>
        <w:ind w:firstLine="708"/>
        <w:jc w:val="both"/>
        <w:rPr>
          <w:rFonts w:ascii="Times New Roman" w:eastAsia="Times New Roman" w:hAnsi="Times New Roman"/>
          <w:spacing w:val="1"/>
          <w:sz w:val="28"/>
          <w:szCs w:val="28"/>
          <w:shd w:val="clear" w:color="auto" w:fill="FFFFFF"/>
          <w:lang w:val="kk-KZ" w:eastAsia="ru-RU"/>
        </w:rPr>
      </w:pPr>
      <w:r w:rsidRPr="005F20B7">
        <w:rPr>
          <w:rFonts w:ascii="Times New Roman" w:eastAsia="Times New Roman" w:hAnsi="Times New Roman"/>
          <w:spacing w:val="1"/>
          <w:sz w:val="28"/>
          <w:szCs w:val="28"/>
          <w:shd w:val="clear" w:color="auto" w:fill="FFFFFF"/>
          <w:lang w:val="kk-KZ" w:eastAsia="ru-RU"/>
        </w:rPr>
        <w:t xml:space="preserve">Жобаның мақсаты </w:t>
      </w:r>
      <w:r w:rsidR="005F20B7" w:rsidRPr="005F20B7">
        <w:rPr>
          <w:rFonts w:ascii="Times New Roman" w:eastAsia="Times New Roman" w:hAnsi="Times New Roman"/>
          <w:spacing w:val="1"/>
          <w:sz w:val="28"/>
          <w:szCs w:val="28"/>
          <w:shd w:val="clear" w:color="auto" w:fill="FFFFFF"/>
          <w:lang w:val="kk-KZ" w:eastAsia="ru-RU"/>
        </w:rPr>
        <w:t xml:space="preserve">бюджеттік </w:t>
      </w:r>
      <w:r w:rsidR="002A053D" w:rsidRPr="005F20B7">
        <w:rPr>
          <w:rFonts w:ascii="Times New Roman" w:eastAsia="Times New Roman" w:hAnsi="Times New Roman"/>
          <w:spacing w:val="1"/>
          <w:sz w:val="28"/>
          <w:szCs w:val="28"/>
          <w:shd w:val="clear" w:color="auto" w:fill="FFFFFF"/>
          <w:lang w:val="kk-KZ" w:eastAsia="ru-RU"/>
        </w:rPr>
        <w:t>кредит</w:t>
      </w:r>
      <w:r w:rsidR="005F20B7" w:rsidRPr="005F20B7">
        <w:rPr>
          <w:rFonts w:ascii="Times New Roman" w:eastAsia="Times New Roman" w:hAnsi="Times New Roman"/>
          <w:spacing w:val="1"/>
          <w:sz w:val="28"/>
          <w:szCs w:val="28"/>
          <w:shd w:val="clear" w:color="auto" w:fill="FFFFFF"/>
          <w:lang w:val="kk-KZ" w:eastAsia="ru-RU"/>
        </w:rPr>
        <w:t>терді беру рәсімдерін жетілдіру</w:t>
      </w:r>
      <w:r w:rsidR="002A053D" w:rsidRPr="005F20B7">
        <w:rPr>
          <w:rFonts w:ascii="Times New Roman" w:eastAsia="Times New Roman" w:hAnsi="Times New Roman"/>
          <w:spacing w:val="1"/>
          <w:sz w:val="28"/>
          <w:szCs w:val="28"/>
          <w:shd w:val="clear" w:color="auto" w:fill="FFFFFF"/>
          <w:lang w:val="kk-KZ" w:eastAsia="ru-RU"/>
        </w:rPr>
        <w:t xml:space="preserve"> болып табылады. </w:t>
      </w:r>
    </w:p>
    <w:p w14:paraId="6E617B28" w14:textId="59F0D9B0" w:rsidR="00063626" w:rsidRDefault="002D5E8B" w:rsidP="00162C7A">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6</w:t>
      </w:r>
      <w:r w:rsidR="00063626" w:rsidRPr="000A5392">
        <w:rPr>
          <w:rFonts w:ascii="Times New Roman" w:hAnsi="Times New Roman"/>
          <w:b/>
          <w:sz w:val="28"/>
          <w:lang w:val="kk-KZ"/>
        </w:rPr>
        <w:t xml:space="preserve">. </w:t>
      </w:r>
      <w:r w:rsidR="00162C7A" w:rsidRPr="00162C7A">
        <w:rPr>
          <w:rFonts w:ascii="Times New Roman" w:hAnsi="Times New Roman"/>
          <w:b/>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1D606B">
        <w:rPr>
          <w:rFonts w:ascii="Times New Roman" w:hAnsi="Times New Roman"/>
          <w:b/>
          <w:sz w:val="28"/>
          <w:lang w:val="kk-KZ"/>
        </w:rPr>
        <w:t>.</w:t>
      </w:r>
    </w:p>
    <w:p w14:paraId="2CBEAC3D" w14:textId="77777777" w:rsidR="00063626" w:rsidRPr="000A5392" w:rsidRDefault="00063626" w:rsidP="00643DEF">
      <w:pPr>
        <w:widowControl w:val="0"/>
        <w:spacing w:after="0" w:line="240" w:lineRule="auto"/>
        <w:ind w:firstLine="720"/>
        <w:jc w:val="both"/>
        <w:rPr>
          <w:rFonts w:ascii="Times New Roman" w:hAnsi="Times New Roman"/>
          <w:sz w:val="28"/>
          <w:lang w:val="kk-KZ"/>
        </w:rPr>
      </w:pPr>
      <w:r>
        <w:rPr>
          <w:rFonts w:ascii="Times New Roman" w:hAnsi="Times New Roman"/>
          <w:sz w:val="28"/>
          <w:lang w:val="kk-KZ"/>
        </w:rPr>
        <w:t>Талап етілмейді.</w:t>
      </w:r>
    </w:p>
    <w:p w14:paraId="01E7592B" w14:textId="616831C5" w:rsidR="00162C7A" w:rsidRDefault="00AB1FB3" w:rsidP="00643DEF">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7</w:t>
      </w:r>
      <w:r w:rsidR="00063626" w:rsidRPr="000A5392">
        <w:rPr>
          <w:rFonts w:ascii="Times New Roman" w:hAnsi="Times New Roman"/>
          <w:b/>
          <w:sz w:val="28"/>
          <w:lang w:val="kk-KZ"/>
        </w:rPr>
        <w:t xml:space="preserve">. </w:t>
      </w:r>
      <w:r w:rsidR="00162C7A" w:rsidRPr="00162C7A">
        <w:rPr>
          <w:rFonts w:ascii="Times New Roman" w:hAnsi="Times New Roman"/>
          <w:b/>
          <w:sz w:val="28"/>
          <w:lang w:val="kk-KZ"/>
        </w:rPr>
        <w:t xml:space="preserve">Нормативтік құқықтық акті жобасының Қазақстан Республикасы </w:t>
      </w:r>
      <w:r w:rsidR="00162C7A" w:rsidRPr="00162C7A">
        <w:rPr>
          <w:rFonts w:ascii="Times New Roman" w:hAnsi="Times New Roman"/>
          <w:b/>
          <w:sz w:val="28"/>
          <w:lang w:val="kk-KZ"/>
        </w:rPr>
        <w:lastRenderedPageBreak/>
        <w:t xml:space="preserve">ратификациялаған халықаралық шарттарға және Қазақстан Республикасы қатысушысы болып табылатын халықаралық ұйымдардың шешімдеріне сәйкестігі. </w:t>
      </w:r>
    </w:p>
    <w:p w14:paraId="23546951" w14:textId="77777777" w:rsidR="00162C7A" w:rsidRPr="00162C7A" w:rsidRDefault="00162C7A" w:rsidP="00643DEF">
      <w:pPr>
        <w:widowControl w:val="0"/>
        <w:spacing w:after="0" w:line="240" w:lineRule="auto"/>
        <w:ind w:firstLine="720"/>
        <w:jc w:val="both"/>
        <w:rPr>
          <w:rFonts w:ascii="Times New Roman" w:hAnsi="Times New Roman"/>
          <w:bCs/>
          <w:sz w:val="28"/>
          <w:lang w:val="kk-KZ"/>
        </w:rPr>
      </w:pPr>
      <w:r w:rsidRPr="00162C7A">
        <w:rPr>
          <w:rFonts w:ascii="Times New Roman" w:hAnsi="Times New Roman"/>
          <w:bCs/>
          <w:sz w:val="28"/>
          <w:lang w:val="kk-KZ"/>
        </w:rPr>
        <w:t>Сәйкес</w:t>
      </w:r>
      <w:r w:rsidR="00F76E18">
        <w:rPr>
          <w:rFonts w:ascii="Times New Roman" w:hAnsi="Times New Roman"/>
          <w:bCs/>
          <w:sz w:val="28"/>
          <w:lang w:val="kk-KZ"/>
        </w:rPr>
        <w:t xml:space="preserve"> келеді</w:t>
      </w:r>
      <w:r w:rsidRPr="00162C7A">
        <w:rPr>
          <w:rFonts w:ascii="Times New Roman" w:hAnsi="Times New Roman"/>
          <w:bCs/>
          <w:sz w:val="28"/>
          <w:lang w:val="kk-KZ"/>
        </w:rPr>
        <w:t>.</w:t>
      </w:r>
    </w:p>
    <w:p w14:paraId="7858FFB9" w14:textId="62F4A6FF" w:rsidR="00162C7A" w:rsidRDefault="00AB1FB3" w:rsidP="00643DEF">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8</w:t>
      </w:r>
      <w:r w:rsidR="00063626" w:rsidRPr="00C36C7B">
        <w:rPr>
          <w:rFonts w:ascii="Times New Roman" w:hAnsi="Times New Roman"/>
          <w:b/>
          <w:sz w:val="28"/>
          <w:lang w:val="kk-KZ"/>
        </w:rPr>
        <w:t xml:space="preserve">. </w:t>
      </w:r>
      <w:r w:rsidR="00162C7A" w:rsidRPr="00162C7A">
        <w:rPr>
          <w:rFonts w:ascii="Times New Roman" w:hAnsi="Times New Roman"/>
          <w:b/>
          <w:sz w:val="28"/>
          <w:lang w:val="kk-KZ"/>
        </w:rPr>
        <w:t xml:space="preserve">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14:paraId="09574F00" w14:textId="77777777" w:rsidR="00063626" w:rsidRDefault="00162C7A" w:rsidP="00643DEF">
      <w:pPr>
        <w:widowControl w:val="0"/>
        <w:spacing w:after="0" w:line="240" w:lineRule="auto"/>
        <w:ind w:firstLine="720"/>
        <w:jc w:val="both"/>
        <w:rPr>
          <w:rFonts w:ascii="Times New Roman" w:hAnsi="Times New Roman"/>
          <w:sz w:val="28"/>
          <w:lang w:val="kk-KZ"/>
        </w:rPr>
      </w:pPr>
      <w:r>
        <w:rPr>
          <w:rFonts w:ascii="Times New Roman" w:hAnsi="Times New Roman"/>
          <w:sz w:val="28"/>
          <w:lang w:val="kk-KZ"/>
        </w:rPr>
        <w:t>Талап етілмейді.</w:t>
      </w:r>
    </w:p>
    <w:p w14:paraId="757E70F6" w14:textId="77777777" w:rsidR="00063626"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sz w:val="28"/>
          <w:lang w:val="kk-KZ"/>
        </w:rPr>
      </w:pPr>
    </w:p>
    <w:p w14:paraId="0EC095E4" w14:textId="77777777" w:rsidR="00063626"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sz w:val="28"/>
          <w:lang w:val="kk-KZ"/>
        </w:rPr>
      </w:pPr>
    </w:p>
    <w:p w14:paraId="0D42FD82" w14:textId="77777777" w:rsidR="00063626"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r w:rsidRPr="000A5392">
        <w:rPr>
          <w:rFonts w:ascii="Times New Roman" w:hAnsi="Times New Roman"/>
          <w:b/>
          <w:sz w:val="28"/>
          <w:lang w:val="ru-RU"/>
        </w:rPr>
        <w:t xml:space="preserve">Қазақстан Республикасы </w:t>
      </w:r>
    </w:p>
    <w:p w14:paraId="6083A9BD" w14:textId="426DC78A" w:rsidR="00063626"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r w:rsidRPr="000A5392">
        <w:rPr>
          <w:rFonts w:ascii="Times New Roman" w:hAnsi="Times New Roman"/>
          <w:b/>
          <w:sz w:val="28"/>
          <w:lang w:val="ru-RU"/>
        </w:rPr>
        <w:t>Қаржы министрі</w:t>
      </w:r>
      <w:r>
        <w:rPr>
          <w:rFonts w:ascii="Times New Roman" w:hAnsi="Times New Roman"/>
          <w:b/>
          <w:sz w:val="28"/>
          <w:lang w:val="ru-RU"/>
        </w:rPr>
        <w:t xml:space="preserve">                                                         </w:t>
      </w:r>
      <w:r w:rsidR="00953C09">
        <w:rPr>
          <w:rFonts w:ascii="Times New Roman" w:hAnsi="Times New Roman"/>
          <w:b/>
          <w:sz w:val="28"/>
          <w:lang w:val="ru-RU"/>
        </w:rPr>
        <w:t xml:space="preserve">                    </w:t>
      </w:r>
      <w:r>
        <w:rPr>
          <w:rFonts w:ascii="Times New Roman" w:hAnsi="Times New Roman"/>
          <w:b/>
          <w:sz w:val="28"/>
          <w:lang w:val="ru-RU"/>
        </w:rPr>
        <w:t xml:space="preserve"> </w:t>
      </w:r>
      <w:r w:rsidR="00953C09">
        <w:rPr>
          <w:rFonts w:ascii="Times New Roman" w:hAnsi="Times New Roman"/>
          <w:b/>
          <w:sz w:val="28"/>
          <w:lang w:val="ru-RU"/>
        </w:rPr>
        <w:t>М</w:t>
      </w:r>
      <w:r w:rsidRPr="000A5392">
        <w:rPr>
          <w:rFonts w:ascii="Times New Roman" w:hAnsi="Times New Roman"/>
          <w:b/>
          <w:sz w:val="28"/>
          <w:lang w:val="ru-RU"/>
        </w:rPr>
        <w:t xml:space="preserve">. </w:t>
      </w:r>
      <w:r w:rsidR="00953C09">
        <w:rPr>
          <w:rFonts w:ascii="Times New Roman" w:hAnsi="Times New Roman"/>
          <w:b/>
          <w:sz w:val="28"/>
          <w:lang w:val="ru-RU"/>
        </w:rPr>
        <w:t>Такиев</w:t>
      </w:r>
    </w:p>
    <w:p w14:paraId="3613A342" w14:textId="77777777" w:rsidR="00063626" w:rsidRDefault="00063626" w:rsidP="00C36C7B">
      <w:pPr>
        <w:spacing w:line="240" w:lineRule="auto"/>
        <w:rPr>
          <w:rFonts w:ascii="Times New Roman" w:hAnsi="Times New Roman"/>
          <w:b/>
          <w:sz w:val="28"/>
          <w:lang w:val="ru-RU"/>
        </w:rPr>
      </w:pPr>
    </w:p>
    <w:p w14:paraId="2A6AEE86" w14:textId="77777777" w:rsidR="00063626" w:rsidRPr="00D40508" w:rsidRDefault="00063626" w:rsidP="00C36C7B">
      <w:pPr>
        <w:spacing w:line="240" w:lineRule="auto"/>
        <w:rPr>
          <w:rFonts w:ascii="Times New Roman" w:hAnsi="Times New Roman"/>
          <w:b/>
          <w:sz w:val="28"/>
          <w:lang w:val="kk-KZ"/>
        </w:rPr>
      </w:pPr>
    </w:p>
    <w:sectPr w:rsidR="00063626" w:rsidRPr="00D40508" w:rsidSect="00DC2F35">
      <w:headerReference w:type="default" r:id="rId8"/>
      <w:pgSz w:w="12240" w:h="15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C8982" w14:textId="77777777" w:rsidR="008B66CD" w:rsidRDefault="008B66CD" w:rsidP="00DC2F35">
      <w:pPr>
        <w:spacing w:after="0" w:line="240" w:lineRule="auto"/>
      </w:pPr>
      <w:r>
        <w:separator/>
      </w:r>
    </w:p>
  </w:endnote>
  <w:endnote w:type="continuationSeparator" w:id="0">
    <w:p w14:paraId="06556D87" w14:textId="77777777" w:rsidR="008B66CD" w:rsidRDefault="008B66CD" w:rsidP="00DC2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02CA4" w14:textId="77777777" w:rsidR="008B66CD" w:rsidRDefault="008B66CD" w:rsidP="00DC2F35">
      <w:pPr>
        <w:spacing w:after="0" w:line="240" w:lineRule="auto"/>
      </w:pPr>
      <w:r>
        <w:separator/>
      </w:r>
    </w:p>
  </w:footnote>
  <w:footnote w:type="continuationSeparator" w:id="0">
    <w:p w14:paraId="3F776403" w14:textId="77777777" w:rsidR="008B66CD" w:rsidRDefault="008B66CD" w:rsidP="00DC2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2E30B" w14:textId="0FD6F624" w:rsidR="00DC2F35" w:rsidRDefault="00DC2F35" w:rsidP="005301CF">
    <w:pPr>
      <w:pStyle w:val="a8"/>
      <w:jc w:val="center"/>
    </w:pPr>
    <w:r w:rsidRPr="00DC2F35">
      <w:rPr>
        <w:rFonts w:ascii="Times New Roman" w:hAnsi="Times New Roman"/>
        <w:sz w:val="28"/>
        <w:szCs w:val="28"/>
      </w:rPr>
      <w:fldChar w:fldCharType="begin"/>
    </w:r>
    <w:r w:rsidRPr="00DC2F35">
      <w:rPr>
        <w:rFonts w:ascii="Times New Roman" w:hAnsi="Times New Roman"/>
        <w:sz w:val="28"/>
        <w:szCs w:val="28"/>
      </w:rPr>
      <w:instrText>PAGE   \* MERGEFORMAT</w:instrText>
    </w:r>
    <w:r w:rsidRPr="00DC2F35">
      <w:rPr>
        <w:rFonts w:ascii="Times New Roman" w:hAnsi="Times New Roman"/>
        <w:sz w:val="28"/>
        <w:szCs w:val="28"/>
      </w:rPr>
      <w:fldChar w:fldCharType="separate"/>
    </w:r>
    <w:r w:rsidR="00403EE6" w:rsidRPr="00403EE6">
      <w:rPr>
        <w:rFonts w:ascii="Times New Roman" w:hAnsi="Times New Roman"/>
        <w:noProof/>
        <w:sz w:val="28"/>
        <w:szCs w:val="28"/>
        <w:lang w:val="ru-RU"/>
      </w:rPr>
      <w:t>2</w:t>
    </w:r>
    <w:r w:rsidRPr="00DC2F35">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263AF"/>
    <w:multiLevelType w:val="hybridMultilevel"/>
    <w:tmpl w:val="7010B722"/>
    <w:lvl w:ilvl="0" w:tplc="33EA23D8">
      <w:start w:val="2"/>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40B77F13"/>
    <w:multiLevelType w:val="hybridMultilevel"/>
    <w:tmpl w:val="7B32CC44"/>
    <w:lvl w:ilvl="0" w:tplc="F642FF7A">
      <w:start w:val="1"/>
      <w:numFmt w:val="decimal"/>
      <w:lvlText w:val="%1."/>
      <w:lvlJc w:val="left"/>
      <w:pPr>
        <w:ind w:left="1068" w:hanging="360"/>
      </w:pPr>
      <w:rPr>
        <w:rFonts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7D1"/>
    <w:rsid w:val="00000782"/>
    <w:rsid w:val="00017EFD"/>
    <w:rsid w:val="00063626"/>
    <w:rsid w:val="00075442"/>
    <w:rsid w:val="000951B2"/>
    <w:rsid w:val="000A5392"/>
    <w:rsid w:val="000B77F9"/>
    <w:rsid w:val="00102172"/>
    <w:rsid w:val="0013103D"/>
    <w:rsid w:val="00150A7C"/>
    <w:rsid w:val="00162C7A"/>
    <w:rsid w:val="0017215E"/>
    <w:rsid w:val="001C73A4"/>
    <w:rsid w:val="001D1F2E"/>
    <w:rsid w:val="001D606B"/>
    <w:rsid w:val="00224DC7"/>
    <w:rsid w:val="00241B7D"/>
    <w:rsid w:val="002A053D"/>
    <w:rsid w:val="002B3433"/>
    <w:rsid w:val="002C257A"/>
    <w:rsid w:val="002D5E8B"/>
    <w:rsid w:val="002D5EBE"/>
    <w:rsid w:val="002F4F46"/>
    <w:rsid w:val="0032080F"/>
    <w:rsid w:val="00320C53"/>
    <w:rsid w:val="00324929"/>
    <w:rsid w:val="00347D5C"/>
    <w:rsid w:val="003542A6"/>
    <w:rsid w:val="00354CD6"/>
    <w:rsid w:val="003E0249"/>
    <w:rsid w:val="003F7834"/>
    <w:rsid w:val="00403EE6"/>
    <w:rsid w:val="00414FC9"/>
    <w:rsid w:val="0047246D"/>
    <w:rsid w:val="0048507A"/>
    <w:rsid w:val="004A5202"/>
    <w:rsid w:val="004F0243"/>
    <w:rsid w:val="004F259B"/>
    <w:rsid w:val="00513006"/>
    <w:rsid w:val="005301CF"/>
    <w:rsid w:val="005A280F"/>
    <w:rsid w:val="005B4E8B"/>
    <w:rsid w:val="005B5036"/>
    <w:rsid w:val="005D04AB"/>
    <w:rsid w:val="005D3B1D"/>
    <w:rsid w:val="005D6776"/>
    <w:rsid w:val="005F20B7"/>
    <w:rsid w:val="005F5936"/>
    <w:rsid w:val="006127D1"/>
    <w:rsid w:val="00623076"/>
    <w:rsid w:val="0062513E"/>
    <w:rsid w:val="00643DEF"/>
    <w:rsid w:val="00646D2D"/>
    <w:rsid w:val="00650EF6"/>
    <w:rsid w:val="006772A8"/>
    <w:rsid w:val="006936CD"/>
    <w:rsid w:val="006A664D"/>
    <w:rsid w:val="006C411A"/>
    <w:rsid w:val="00710581"/>
    <w:rsid w:val="00742F78"/>
    <w:rsid w:val="007A6D82"/>
    <w:rsid w:val="007B0B9D"/>
    <w:rsid w:val="007C0E42"/>
    <w:rsid w:val="00802896"/>
    <w:rsid w:val="00814EED"/>
    <w:rsid w:val="008264F5"/>
    <w:rsid w:val="008534F5"/>
    <w:rsid w:val="00864587"/>
    <w:rsid w:val="0087586F"/>
    <w:rsid w:val="008B66CD"/>
    <w:rsid w:val="008C1D4D"/>
    <w:rsid w:val="008D1722"/>
    <w:rsid w:val="00930AE0"/>
    <w:rsid w:val="00953C09"/>
    <w:rsid w:val="00991761"/>
    <w:rsid w:val="0099752F"/>
    <w:rsid w:val="00A12D88"/>
    <w:rsid w:val="00A54BA3"/>
    <w:rsid w:val="00A90F46"/>
    <w:rsid w:val="00AB1FB3"/>
    <w:rsid w:val="00B81CE5"/>
    <w:rsid w:val="00BB02F4"/>
    <w:rsid w:val="00BC45B6"/>
    <w:rsid w:val="00BE56A0"/>
    <w:rsid w:val="00C36C7B"/>
    <w:rsid w:val="00C375A2"/>
    <w:rsid w:val="00C60EB1"/>
    <w:rsid w:val="00C660F8"/>
    <w:rsid w:val="00C745FE"/>
    <w:rsid w:val="00CB641F"/>
    <w:rsid w:val="00CF5EFE"/>
    <w:rsid w:val="00D3169B"/>
    <w:rsid w:val="00D40508"/>
    <w:rsid w:val="00D41CD1"/>
    <w:rsid w:val="00D45E09"/>
    <w:rsid w:val="00D51BC5"/>
    <w:rsid w:val="00D74852"/>
    <w:rsid w:val="00D93E94"/>
    <w:rsid w:val="00DA4869"/>
    <w:rsid w:val="00DC2F35"/>
    <w:rsid w:val="00DD28A9"/>
    <w:rsid w:val="00E2563D"/>
    <w:rsid w:val="00E321A3"/>
    <w:rsid w:val="00E351F0"/>
    <w:rsid w:val="00E6308C"/>
    <w:rsid w:val="00EA15FA"/>
    <w:rsid w:val="00EA384C"/>
    <w:rsid w:val="00EE1927"/>
    <w:rsid w:val="00EF4741"/>
    <w:rsid w:val="00F246A7"/>
    <w:rsid w:val="00F5197F"/>
    <w:rsid w:val="00F57CF9"/>
    <w:rsid w:val="00F75A54"/>
    <w:rsid w:val="00F76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C01619"/>
  <w15:docId w15:val="{E12D654C-64C4-4C10-BE33-1BE005923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FC9"/>
    <w:pPr>
      <w:spacing w:after="160" w:line="259" w:lineRule="auto"/>
    </w:pPr>
    <w:rPr>
      <w:sz w:val="22"/>
      <w:szCs w:val="22"/>
      <w:lang w:val="en-US" w:eastAsia="en-US"/>
    </w:rPr>
  </w:style>
  <w:style w:type="paragraph" w:styleId="1">
    <w:name w:val="heading 1"/>
    <w:basedOn w:val="a"/>
    <w:next w:val="a"/>
    <w:link w:val="10"/>
    <w:qFormat/>
    <w:locked/>
    <w:rsid w:val="007C0E42"/>
    <w:pPr>
      <w:keepNext/>
      <w:keepLines/>
      <w:overflowPunct w:val="0"/>
      <w:autoSpaceDE w:val="0"/>
      <w:autoSpaceDN w:val="0"/>
      <w:adjustRightInd w:val="0"/>
      <w:spacing w:before="240" w:after="0" w:line="240" w:lineRule="auto"/>
      <w:outlineLvl w:val="0"/>
    </w:pPr>
    <w:rPr>
      <w:rFonts w:asciiTheme="majorHAnsi" w:eastAsiaTheme="majorEastAsia" w:hAnsiTheme="majorHAnsi" w:cstheme="majorBidi"/>
      <w:color w:val="365F91" w:themeColor="accent1" w:themeShade="BF"/>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uiPriority w:val="99"/>
    <w:semiHidden/>
    <w:locked/>
    <w:rsid w:val="00D40508"/>
    <w:rPr>
      <w:rFonts w:ascii="Courier New" w:hAnsi="Courier New" w:cs="Courier New"/>
      <w:iCs/>
      <w:lang w:val="ru-RU" w:eastAsia="ru-RU" w:bidi="ar-SA"/>
    </w:rPr>
  </w:style>
  <w:style w:type="paragraph" w:styleId="a4">
    <w:name w:val="Plain Text"/>
    <w:basedOn w:val="a"/>
    <w:link w:val="a3"/>
    <w:uiPriority w:val="99"/>
    <w:semiHidden/>
    <w:rsid w:val="00D40508"/>
    <w:pPr>
      <w:spacing w:after="0" w:line="240" w:lineRule="auto"/>
    </w:pPr>
    <w:rPr>
      <w:rFonts w:ascii="Courier New" w:hAnsi="Courier New" w:cs="Courier New"/>
      <w:iCs/>
      <w:sz w:val="20"/>
      <w:szCs w:val="20"/>
      <w:lang w:val="ru-RU" w:eastAsia="ru-RU"/>
    </w:rPr>
  </w:style>
  <w:style w:type="character" w:customStyle="1" w:styleId="PlainTextChar1">
    <w:name w:val="Plain Text Char1"/>
    <w:uiPriority w:val="99"/>
    <w:semiHidden/>
    <w:rsid w:val="005B5AEF"/>
    <w:rPr>
      <w:rFonts w:ascii="Courier New" w:hAnsi="Courier New" w:cs="Courier New"/>
      <w:sz w:val="20"/>
      <w:szCs w:val="20"/>
      <w:lang w:val="en-US" w:eastAsia="en-US"/>
    </w:rPr>
  </w:style>
  <w:style w:type="paragraph" w:styleId="a5">
    <w:name w:val="List Paragraph"/>
    <w:basedOn w:val="a"/>
    <w:uiPriority w:val="99"/>
    <w:qFormat/>
    <w:rsid w:val="00D40508"/>
    <w:pPr>
      <w:spacing w:after="200" w:line="276" w:lineRule="auto"/>
      <w:ind w:left="720"/>
      <w:contextualSpacing/>
    </w:pPr>
    <w:rPr>
      <w:lang w:val="ru-RU" w:eastAsia="ru-RU"/>
    </w:rPr>
  </w:style>
  <w:style w:type="paragraph" w:styleId="a6">
    <w:name w:val="Balloon Text"/>
    <w:basedOn w:val="a"/>
    <w:link w:val="a7"/>
    <w:uiPriority w:val="99"/>
    <w:semiHidden/>
    <w:unhideWhenUsed/>
    <w:rsid w:val="00C375A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75A2"/>
    <w:rPr>
      <w:rFonts w:ascii="Segoe UI" w:hAnsi="Segoe UI" w:cs="Segoe UI"/>
      <w:sz w:val="18"/>
      <w:szCs w:val="18"/>
      <w:lang w:val="en-US" w:eastAsia="en-US"/>
    </w:rPr>
  </w:style>
  <w:style w:type="paragraph" w:styleId="a8">
    <w:name w:val="header"/>
    <w:basedOn w:val="a"/>
    <w:link w:val="a9"/>
    <w:uiPriority w:val="99"/>
    <w:unhideWhenUsed/>
    <w:rsid w:val="00DC2F35"/>
    <w:pPr>
      <w:tabs>
        <w:tab w:val="center" w:pos="4677"/>
        <w:tab w:val="right" w:pos="9355"/>
      </w:tabs>
    </w:pPr>
  </w:style>
  <w:style w:type="character" w:customStyle="1" w:styleId="a9">
    <w:name w:val="Верхний колонтитул Знак"/>
    <w:link w:val="a8"/>
    <w:uiPriority w:val="99"/>
    <w:rsid w:val="00DC2F35"/>
    <w:rPr>
      <w:sz w:val="22"/>
      <w:szCs w:val="22"/>
      <w:lang w:val="en-US" w:eastAsia="en-US"/>
    </w:rPr>
  </w:style>
  <w:style w:type="paragraph" w:styleId="aa">
    <w:name w:val="footer"/>
    <w:basedOn w:val="a"/>
    <w:link w:val="ab"/>
    <w:uiPriority w:val="99"/>
    <w:unhideWhenUsed/>
    <w:rsid w:val="00DC2F35"/>
    <w:pPr>
      <w:tabs>
        <w:tab w:val="center" w:pos="4677"/>
        <w:tab w:val="right" w:pos="9355"/>
      </w:tabs>
    </w:pPr>
  </w:style>
  <w:style w:type="character" w:customStyle="1" w:styleId="ab">
    <w:name w:val="Нижний колонтитул Знак"/>
    <w:link w:val="aa"/>
    <w:uiPriority w:val="99"/>
    <w:rsid w:val="00DC2F35"/>
    <w:rPr>
      <w:sz w:val="22"/>
      <w:szCs w:val="22"/>
      <w:lang w:val="en-US" w:eastAsia="en-US"/>
    </w:rPr>
  </w:style>
  <w:style w:type="character" w:customStyle="1" w:styleId="10">
    <w:name w:val="Заголовок 1 Знак"/>
    <w:basedOn w:val="a0"/>
    <w:link w:val="1"/>
    <w:rsid w:val="007C0E4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306765">
      <w:marLeft w:val="0"/>
      <w:marRight w:val="0"/>
      <w:marTop w:val="0"/>
      <w:marBottom w:val="0"/>
      <w:divBdr>
        <w:top w:val="none" w:sz="0" w:space="0" w:color="auto"/>
        <w:left w:val="none" w:sz="0" w:space="0" w:color="auto"/>
        <w:bottom w:val="none" w:sz="0" w:space="0" w:color="auto"/>
        <w:right w:val="none" w:sz="0" w:space="0" w:color="auto"/>
      </w:divBdr>
    </w:div>
    <w:div w:id="161266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F72DA-B4D7-4E27-87CD-028105354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387</Words>
  <Characters>2206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Венера Кемаладин Ұзаққызы</cp:lastModifiedBy>
  <cp:revision>4</cp:revision>
  <cp:lastPrinted>2023-01-25T10:39:00Z</cp:lastPrinted>
  <dcterms:created xsi:type="dcterms:W3CDTF">2025-12-03T11:48:00Z</dcterms:created>
  <dcterms:modified xsi:type="dcterms:W3CDTF">2025-12-08T12:09:00Z</dcterms:modified>
</cp:coreProperties>
</file>